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1932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proofErr w:type="gram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4</w:t>
      </w:r>
      <w:proofErr w:type="gramEnd"/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ª LUAU NIGHT RUN,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será realizado no Parque Cidade Toronto, na Rua </w:t>
      </w:r>
      <w:proofErr w:type="spell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Icádio</w:t>
      </w:r>
      <w:proofErr w:type="spell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. Próximo ao N°150 no dia 27/07/2024</w:t>
      </w:r>
    </w:p>
    <w:p w14:paraId="08FA73AD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</w:p>
    <w:p w14:paraId="0B346587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Programação:</w:t>
      </w:r>
    </w:p>
    <w:p w14:paraId="7427AFED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Abertura da arena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: 17:00h</w:t>
      </w:r>
    </w:p>
    <w:p w14:paraId="319506A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RETIRADA DO KIT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: </w:t>
      </w:r>
    </w:p>
    <w:p w14:paraId="3D2D936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 partir das 17:10hs,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no dia do evento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, próximo ao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local de largada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.</w:t>
      </w:r>
    </w:p>
    <w:p w14:paraId="187DBD7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Aquecimento dos atletas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: 17:30hs</w:t>
      </w:r>
    </w:p>
    <w:p w14:paraId="2ADAB4F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Largada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: 17:45hs</w:t>
      </w:r>
    </w:p>
    <w:p w14:paraId="235DDBD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* A organização se reserva no direito de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alterar o horário da largada por motivos de quantidade de atletas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, falta de energia, ou comunicação dos </w:t>
      </w:r>
      <w:proofErr w:type="spell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staff’s</w:t>
      </w:r>
      <w:proofErr w:type="spell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.</w:t>
      </w:r>
    </w:p>
    <w:p w14:paraId="62C7E56D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29B97F62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1.2 </w:t>
      </w:r>
      <w:proofErr w:type="gram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  Corrida</w:t>
      </w:r>
      <w:proofErr w:type="gram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 e caminhada será nas distâncias de 5 quilômetros a ser percorrido por pessoas de ambos os sexos, devidamente  inscritas e doravante denominados atletas. </w:t>
      </w:r>
    </w:p>
    <w:p w14:paraId="4C58A4F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1.3 O evento terá a largada as 17.45hs do dia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lang w:eastAsia="pt-BR"/>
          <w14:ligatures w14:val="none"/>
        </w:rPr>
        <w:t>27/07/2024</w:t>
      </w:r>
    </w:p>
    <w:p w14:paraId="7FBCC9A7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0891018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1.3 As inscrições para participar do evento serão nos seguintes valores:</w:t>
      </w:r>
    </w:p>
    <w:p w14:paraId="3DF48D9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1 Lote Promocional</w:t>
      </w:r>
    </w:p>
    <w:p w14:paraId="69E94CEC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KIT Básico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(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Medalha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) de R$: 109,90 por apenas R$: R$: 59,90</w:t>
      </w:r>
    </w:p>
    <w:p w14:paraId="3638DCD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2 </w:t>
      </w:r>
      <w:proofErr w:type="gramStart"/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Lote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 –</w:t>
      </w:r>
      <w:proofErr w:type="gram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 de R$: 129,90 por apenas R$: 89,90</w:t>
      </w:r>
    </w:p>
    <w:p w14:paraId="3E7DF00A" w14:textId="77777777" w:rsidR="00AE3C17" w:rsidRPr="00AE3C17" w:rsidRDefault="00AE3C17" w:rsidP="00AE3C17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 xml:space="preserve">1 Lote </w:t>
      </w:r>
      <w:proofErr w:type="spellStart"/>
      <w:r w:rsidRPr="00AE3C1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Promocinal</w:t>
      </w:r>
      <w:proofErr w:type="spellEnd"/>
    </w:p>
    <w:p w14:paraId="006E7CBD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KIT PRÓ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</w:t>
      </w:r>
      <w:proofErr w:type="gram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(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Medalha</w:t>
      </w:r>
      <w:proofErr w:type="gramEnd"/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 e Camiseta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)De 119,90 por apenas R$: 79,90</w:t>
      </w:r>
    </w:p>
    <w:p w14:paraId="29B40E9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2 </w:t>
      </w:r>
      <w:proofErr w:type="gramStart"/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Lote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–</w:t>
      </w:r>
      <w:proofErr w:type="gram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 de R$: 130,00 por apenas R$: 109,90</w:t>
      </w:r>
    </w:p>
    <w:p w14:paraId="7BA18076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</w:p>
    <w:p w14:paraId="7DCA3BF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DISTÂNCIA:</w:t>
      </w:r>
    </w:p>
    <w:p w14:paraId="526C70F0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5, 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quilômetros</w:t>
      </w:r>
    </w:p>
    <w:p w14:paraId="2535962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Local: 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R. </w:t>
      </w:r>
      <w:proofErr w:type="spell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Icadio</w:t>
      </w:r>
      <w:proofErr w:type="spell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, próximo ao N°150, Parque Toronto SP- SP, no dia 27/07/2024, com a distância de corrida e caminhada 5km.</w:t>
      </w:r>
    </w:p>
    <w:p w14:paraId="13CE56B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6DE2AB8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REGRAS GERAIS DO EVENTO:</w:t>
      </w:r>
    </w:p>
    <w:p w14:paraId="2BDB91E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2.1 Ao participar deste evento, o atleta assume total responsabilidade pela as informações fornecidas no ato da inscrição.</w:t>
      </w:r>
    </w:p>
    <w:p w14:paraId="2179B49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O atleta declara gozar de boa saúde e estar apto para praticar atividade física, bem como declara aceitar e acatar totalmente o regulamento e regras da competição. Assume quaisquer outras despesas necessárias ou provenientes da sua participação;</w:t>
      </w:r>
    </w:p>
    <w:p w14:paraId="5512FFD7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54EDD144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2.2 Ao participar deste evento, o atleta cede gratuitamente os direitos de utilização de sua imagem, renunciando o recebimento de qualquer renda que vier a ser auferida com direitos a televisão ou qualquer outro tipo de transmissão e/ou divulgação, promoções, internets e qualquer mídia, em qualquer tempo;</w:t>
      </w:r>
    </w:p>
    <w:p w14:paraId="428208B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1194A38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2.3 Não haverá reembolso por parte da organização bem como seus patrocinadores, apoiadores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0E5340F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2AF067C0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2.4 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63C8FBAD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306C0E44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2.5 A Organização do evento recomenda rigorosa avaliação médica, inclusive a realização de teste ergométrico prévio para todos os atletas participantes;</w:t>
      </w:r>
    </w:p>
    <w:p w14:paraId="3C6C0831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17831034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lastRenderedPageBreak/>
        <w:t>2.6 Poderão os organizadores/realizadores suspender o evento por questões de segurança pública, atos públicos, vandalismos e/ou motivos de força maior. Sem necessidade de qualquer comunicado prévio aos participantes.</w:t>
      </w:r>
    </w:p>
    <w:p w14:paraId="1A114A8C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2465A46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INSCRIÇÕES:</w:t>
      </w:r>
    </w:p>
    <w:p w14:paraId="6A616241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3.1 As inscrições para a LUAU NIGHT RUN serão realizadas nos sites</w:t>
      </w:r>
      <w:hyperlink r:id="rId4" w:tgtFrame="_blank" w:history="1">
        <w:r w:rsidRPr="00AE3C17">
          <w:rPr>
            <w:rFonts w:ascii="Arial" w:eastAsia="Times New Roman" w:hAnsi="Arial" w:cs="Arial"/>
            <w:color w:val="202020"/>
            <w:kern w:val="0"/>
            <w:sz w:val="18"/>
            <w:szCs w:val="18"/>
            <w:u w:val="single"/>
            <w:bdr w:val="none" w:sz="0" w:space="0" w:color="auto" w:frame="1"/>
            <w:lang w:eastAsia="pt-BR"/>
            <w14:ligatures w14:val="none"/>
          </w:rPr>
          <w:t>www.ativo.com.br / www.sympla.com.br </w:t>
        </w:r>
      </w:hyperlink>
    </w:p>
    <w:p w14:paraId="3503391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hyperlink r:id="rId5" w:tgtFrame="_blank" w:history="1">
        <w:r w:rsidRPr="00AE3C17">
          <w:rPr>
            <w:rFonts w:ascii="Arial" w:eastAsia="Times New Roman" w:hAnsi="Arial" w:cs="Arial"/>
            <w:color w:val="202020"/>
            <w:kern w:val="0"/>
            <w:sz w:val="18"/>
            <w:szCs w:val="18"/>
            <w:u w:val="single"/>
            <w:bdr w:val="none" w:sz="0" w:space="0" w:color="auto" w:frame="1"/>
            <w:lang w:eastAsia="pt-BR"/>
            <w14:ligatures w14:val="none"/>
          </w:rPr>
          <w:br/>
        </w:r>
      </w:hyperlink>
    </w:p>
    <w:p w14:paraId="57B2339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3.2 As inscrições terão os valores descritos no item 1.3.</w:t>
      </w:r>
    </w:p>
    <w:p w14:paraId="6A7335CC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60E3C78C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3.3 A organização poderá a qualquer momento suspender ou prorrogar prazos ou ainda adicionar ou limitar o número de inscritos do evento em função de necessidades / disponibilidades técnicas, sem prévio aviso.</w:t>
      </w:r>
    </w:p>
    <w:p w14:paraId="1D6B2A0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333895D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3.4 Procedimento para a inscrição.</w:t>
      </w:r>
    </w:p>
    <w:p w14:paraId="1CD9AC55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65B4EE1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3.4.1 Acessar </w:t>
      </w:r>
      <w:proofErr w:type="gram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o sites</w:t>
      </w:r>
      <w:proofErr w:type="gram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, ativo, ou </w:t>
      </w:r>
      <w:proofErr w:type="spell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sympla</w:t>
      </w:r>
      <w:proofErr w:type="spellEnd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 e preencher os formulários de inscrições por completo, e efetivar o pagamento de acordo com as opções escolhidas pelo cliente, prazos e aceitar os termos de responsabilidade do evento.</w:t>
      </w:r>
    </w:p>
    <w:p w14:paraId="691E4DC1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A99D2C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3.4.2 A escolha do tamanho da camiseta do kit estará disponível no site de inscrição.</w:t>
      </w:r>
    </w:p>
    <w:p w14:paraId="0A39260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D753B7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3.5 Não haverá reembolso de nenhum valor referente as inscrições realizadas, por nenhum motivo.</w:t>
      </w:r>
    </w:p>
    <w:p w14:paraId="25779C1A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78AC50A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3.6 As inscrições são pessoais e intransferível, não sendo possível de revender para terceiros.</w:t>
      </w:r>
    </w:p>
    <w:p w14:paraId="05A02F1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6D3BD714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4. 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ENTREGA DE KIT:</w:t>
      </w:r>
    </w:p>
    <w:p w14:paraId="2BB703E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u w:val="single"/>
          <w:bdr w:val="none" w:sz="0" w:space="0" w:color="auto" w:frame="1"/>
          <w:lang w:eastAsia="pt-BR"/>
          <w14:ligatures w14:val="none"/>
        </w:rPr>
        <w:t>Entrega de kits: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Os kits serão entregues no dia do evento.</w:t>
      </w:r>
    </w:p>
    <w:p w14:paraId="271E0658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5E62BB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5.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PREMIAÇÃO</w:t>
      </w:r>
    </w:p>
    <w:p w14:paraId="2A2906B2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Haverá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também: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u w:val="single"/>
          <w:bdr w:val="none" w:sz="0" w:space="0" w:color="auto" w:frame="1"/>
          <w:lang w:eastAsia="pt-BR"/>
          <w14:ligatures w14:val="none"/>
        </w:rPr>
        <w:t> TROFÉU TOP 5: feminino e masculino,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e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u w:val="single"/>
          <w:bdr w:val="none" w:sz="0" w:space="0" w:color="auto" w:frame="1"/>
          <w:lang w:eastAsia="pt-BR"/>
          <w14:ligatures w14:val="none"/>
        </w:rPr>
        <w:t>MEDALHAS 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para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u w:val="single"/>
          <w:bdr w:val="none" w:sz="0" w:space="0" w:color="auto" w:frame="1"/>
          <w:lang w:eastAsia="pt-BR"/>
          <w14:ligatures w14:val="none"/>
        </w:rPr>
        <w:t> TODOS</w:t>
      </w: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 os participantes.</w:t>
      </w:r>
    </w:p>
    <w:p w14:paraId="02F29902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2FE49A00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A premiação do atleta no evento é individual em tempo bruto.</w:t>
      </w:r>
    </w:p>
    <w:p w14:paraId="6FF4B549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Geral: Masculino / Feminino 5km.</w:t>
      </w:r>
    </w:p>
    <w:p w14:paraId="19DBA6B6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1ª Troféu</w:t>
      </w:r>
    </w:p>
    <w:p w14:paraId="1A974AE4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2ª Troféu</w:t>
      </w:r>
    </w:p>
    <w:p w14:paraId="3920DE3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3ª Troféu</w:t>
      </w:r>
    </w:p>
    <w:p w14:paraId="3CF92E68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4ª Troféu</w:t>
      </w:r>
    </w:p>
    <w:p w14:paraId="3E762A7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5ª Troféu</w:t>
      </w:r>
    </w:p>
    <w:p w14:paraId="5648EE07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6E05C9B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 xml:space="preserve">6. SERÃO DUAS VOLTAS NO </w:t>
      </w:r>
      <w:proofErr w:type="gramStart"/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PERCURSO .</w:t>
      </w:r>
      <w:proofErr w:type="gramEnd"/>
    </w:p>
    <w:p w14:paraId="284D8CE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222AD7E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7. </w:t>
      </w: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CONSIDERAÇÕES FINAIS:</w:t>
      </w:r>
    </w:p>
    <w:p w14:paraId="47668A1F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br/>
      </w:r>
    </w:p>
    <w:p w14:paraId="43CDAED0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t>7.1 Em nenhuma hipótese haverá devolução de valor da inscrição em caso de desistência do atleta.</w:t>
      </w:r>
    </w:p>
    <w:p w14:paraId="44B83C73" w14:textId="77777777" w:rsidR="00AE3C17" w:rsidRPr="00AE3C17" w:rsidRDefault="00AE3C17" w:rsidP="00AE3C17">
      <w:pPr>
        <w:spacing w:after="0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pt-BR"/>
          <w14:ligatures w14:val="none"/>
        </w:rPr>
      </w:pPr>
      <w:r w:rsidRPr="00AE3C17">
        <w:rPr>
          <w:rFonts w:ascii="Arial" w:eastAsia="Times New Roman" w:hAnsi="Arial" w:cs="Arial"/>
          <w:color w:val="202020"/>
          <w:kern w:val="0"/>
          <w:sz w:val="18"/>
          <w:szCs w:val="18"/>
          <w:bdr w:val="none" w:sz="0" w:space="0" w:color="auto" w:frame="1"/>
          <w:lang w:eastAsia="pt-BR"/>
          <w14:ligatures w14:val="none"/>
        </w:rPr>
        <w:lastRenderedPageBreak/>
        <w:t>7.2 Casos omissos neste regulamento, será resolvido exclusivamente pela equipe organizacional do evento.</w:t>
      </w:r>
    </w:p>
    <w:p w14:paraId="7A7A20E4" w14:textId="77777777" w:rsidR="00B517E0" w:rsidRDefault="00B517E0"/>
    <w:sectPr w:rsidR="00B51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17"/>
    <w:rsid w:val="002A182C"/>
    <w:rsid w:val="002F58AA"/>
    <w:rsid w:val="00863F8D"/>
    <w:rsid w:val="00AE3C17"/>
    <w:rsid w:val="00B517E0"/>
    <w:rsid w:val="00E34D0B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41F3"/>
  <w15:chartTrackingRefBased/>
  <w15:docId w15:val="{D0808919-3805-438F-95B6-098A130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eovanna.santana\Downloads\www.ativo.com.br" TargetMode="External"/><Relationship Id="rId4" Type="http://schemas.openxmlformats.org/officeDocument/2006/relationships/hyperlink" Target="file:///C:\Users\geovanna.santana\Downloads\www.ativ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Silva</dc:creator>
  <cp:keywords/>
  <dc:description/>
  <cp:lastModifiedBy>Marlon Silva</cp:lastModifiedBy>
  <cp:revision>1</cp:revision>
  <dcterms:created xsi:type="dcterms:W3CDTF">2024-07-08T19:29:00Z</dcterms:created>
  <dcterms:modified xsi:type="dcterms:W3CDTF">2024-07-08T19:29:00Z</dcterms:modified>
</cp:coreProperties>
</file>